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AF8" w:rsidRDefault="00A81EB6" w:rsidP="00A81EB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81EB6">
        <w:rPr>
          <w:rFonts w:ascii="Times New Roman" w:hAnsi="Times New Roman" w:cs="Times New Roman"/>
          <w:b/>
          <w:i/>
          <w:sz w:val="28"/>
          <w:szCs w:val="28"/>
        </w:rPr>
        <w:t>Всероссийские проверочные работы (ВПР)</w:t>
      </w:r>
    </w:p>
    <w:p w:rsidR="00802E8B" w:rsidRDefault="00A81EB6" w:rsidP="00275C81">
      <w:pPr>
        <w:jc w:val="both"/>
        <w:rPr>
          <w:rFonts w:ascii="Times New Roman" w:hAnsi="Times New Roman" w:cs="Times New Roman"/>
          <w:sz w:val="24"/>
          <w:szCs w:val="24"/>
        </w:rPr>
      </w:pPr>
      <w:r w:rsidRPr="00A81EB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приказом Министерства образования и науки Российской Федерации от 27.01.2017г. №69 «О проведении мониторинга качества образования», 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графику, утвержденному распоряжением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30.08.2016 №2322-</w:t>
      </w:r>
      <w:r w:rsidR="00275C81">
        <w:rPr>
          <w:rFonts w:ascii="Times New Roman" w:hAnsi="Times New Roman" w:cs="Times New Roman"/>
          <w:sz w:val="24"/>
          <w:szCs w:val="24"/>
        </w:rPr>
        <w:t>05 в 2016-2017 году проводятся</w:t>
      </w:r>
      <w:proofErr w:type="gramEnd"/>
      <w:r w:rsidR="00275C81">
        <w:rPr>
          <w:rFonts w:ascii="Times New Roman" w:hAnsi="Times New Roman" w:cs="Times New Roman"/>
          <w:sz w:val="24"/>
          <w:szCs w:val="24"/>
        </w:rPr>
        <w:t xml:space="preserve"> </w:t>
      </w:r>
      <w:r w:rsidR="00275C81" w:rsidRPr="00275C81">
        <w:rPr>
          <w:rFonts w:ascii="Times New Roman" w:hAnsi="Times New Roman" w:cs="Times New Roman"/>
          <w:sz w:val="24"/>
          <w:szCs w:val="24"/>
        </w:rPr>
        <w:t>Всероссийские проверочные работы (ВПР)</w:t>
      </w:r>
      <w:r w:rsidR="00275C81">
        <w:rPr>
          <w:rFonts w:ascii="Times New Roman" w:hAnsi="Times New Roman" w:cs="Times New Roman"/>
          <w:sz w:val="24"/>
          <w:szCs w:val="24"/>
        </w:rPr>
        <w:t>. ВПР проводятся в виде диагностических работ и по единым вариантам заданий для всей Российской Федерации. Главной целью является оценка индивидуальных достижений обучающихся.</w:t>
      </w:r>
    </w:p>
    <w:p w:rsidR="00275C81" w:rsidRDefault="00275C81" w:rsidP="00275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Результаты ВПР могут быть полезны родителям для определения образовательной траектории своих детей, а также послужат развитию единого образовательного пространства в Российской Федерации.</w:t>
      </w:r>
    </w:p>
    <w:tbl>
      <w:tblPr>
        <w:tblStyle w:val="a3"/>
        <w:tblW w:w="0" w:type="auto"/>
        <w:tblLook w:val="04A0"/>
      </w:tblPr>
      <w:tblGrid>
        <w:gridCol w:w="955"/>
        <w:gridCol w:w="1402"/>
        <w:gridCol w:w="1345"/>
        <w:gridCol w:w="1372"/>
        <w:gridCol w:w="2266"/>
        <w:gridCol w:w="2231"/>
      </w:tblGrid>
      <w:tr w:rsidR="002D0E42" w:rsidTr="002D0E42">
        <w:tc>
          <w:tcPr>
            <w:tcW w:w="955" w:type="dxa"/>
          </w:tcPr>
          <w:p w:rsidR="00481FD5" w:rsidRPr="00481FD5" w:rsidRDefault="00481FD5" w:rsidP="0027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F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481F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81F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81F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04" w:type="dxa"/>
          </w:tcPr>
          <w:p w:rsidR="00481FD5" w:rsidRPr="00481FD5" w:rsidRDefault="00802E8B" w:rsidP="0027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81FD5" w:rsidRPr="00481FD5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</w:p>
        </w:tc>
        <w:tc>
          <w:tcPr>
            <w:tcW w:w="1345" w:type="dxa"/>
          </w:tcPr>
          <w:p w:rsidR="00481FD5" w:rsidRPr="00481FD5" w:rsidRDefault="00802E8B" w:rsidP="0027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81FD5" w:rsidRPr="00481FD5">
              <w:rPr>
                <w:rFonts w:ascii="Times New Roman" w:hAnsi="Times New Roman" w:cs="Times New Roman"/>
                <w:sz w:val="24"/>
                <w:szCs w:val="24"/>
              </w:rPr>
              <w:t>редмет</w:t>
            </w:r>
          </w:p>
        </w:tc>
        <w:tc>
          <w:tcPr>
            <w:tcW w:w="1366" w:type="dxa"/>
          </w:tcPr>
          <w:p w:rsidR="00481FD5" w:rsidRPr="00481FD5" w:rsidRDefault="00802E8B" w:rsidP="0027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81FD5" w:rsidRPr="00481FD5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  <w:tc>
          <w:tcPr>
            <w:tcW w:w="2268" w:type="dxa"/>
          </w:tcPr>
          <w:p w:rsidR="00481FD5" w:rsidRPr="00481FD5" w:rsidRDefault="00802E8B" w:rsidP="0027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81FD5" w:rsidRPr="00481FD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  <w:tc>
          <w:tcPr>
            <w:tcW w:w="2233" w:type="dxa"/>
          </w:tcPr>
          <w:p w:rsidR="00481FD5" w:rsidRPr="00481FD5" w:rsidRDefault="00802E8B" w:rsidP="00275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81FD5" w:rsidRPr="00481FD5">
              <w:rPr>
                <w:rFonts w:ascii="Times New Roman" w:hAnsi="Times New Roman" w:cs="Times New Roman"/>
                <w:sz w:val="24"/>
                <w:szCs w:val="24"/>
              </w:rPr>
              <w:t>римечание</w:t>
            </w:r>
          </w:p>
        </w:tc>
      </w:tr>
      <w:tr w:rsidR="002D0E42" w:rsidTr="002D0E42">
        <w:tc>
          <w:tcPr>
            <w:tcW w:w="955" w:type="dxa"/>
          </w:tcPr>
          <w:p w:rsidR="00481FD5" w:rsidRPr="002D0E42" w:rsidRDefault="00481FD5" w:rsidP="00794B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481FD5" w:rsidRPr="002D0E42" w:rsidRDefault="00481FD5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C32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1345" w:type="dxa"/>
          </w:tcPr>
          <w:p w:rsidR="00481FD5" w:rsidRPr="002D0E42" w:rsidRDefault="00481FD5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ОБЖ</w:t>
            </w:r>
          </w:p>
        </w:tc>
        <w:tc>
          <w:tcPr>
            <w:tcW w:w="1366" w:type="dxa"/>
          </w:tcPr>
          <w:p w:rsidR="00481FD5" w:rsidRPr="002D0E42" w:rsidRDefault="00481FD5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 апреля</w:t>
            </w:r>
          </w:p>
        </w:tc>
        <w:tc>
          <w:tcPr>
            <w:tcW w:w="2268" w:type="dxa"/>
          </w:tcPr>
          <w:p w:rsidR="00481FD5" w:rsidRPr="00802E8B" w:rsidRDefault="00481FD5" w:rsidP="00275C81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02E8B">
              <w:rPr>
                <w:rFonts w:ascii="Times New Roman" w:hAnsi="Times New Roman" w:cs="Times New Roman"/>
                <w:b/>
                <w:i/>
              </w:rPr>
              <w:t>Александрович Е.В.</w:t>
            </w:r>
          </w:p>
        </w:tc>
        <w:tc>
          <w:tcPr>
            <w:tcW w:w="2233" w:type="dxa"/>
          </w:tcPr>
          <w:p w:rsidR="00481FD5" w:rsidRPr="00EF18FC" w:rsidRDefault="00481FD5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0E42" w:rsidTr="002D0E42">
        <w:tc>
          <w:tcPr>
            <w:tcW w:w="955" w:type="dxa"/>
          </w:tcPr>
          <w:p w:rsidR="00481FD5" w:rsidRPr="002D0E42" w:rsidRDefault="00481FD5" w:rsidP="00794B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404" w:type="dxa"/>
          </w:tcPr>
          <w:p w:rsidR="00481FD5" w:rsidRPr="002D0E42" w:rsidRDefault="00481FD5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C32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1345" w:type="dxa"/>
          </w:tcPr>
          <w:p w:rsidR="00481FD5" w:rsidRPr="002D0E42" w:rsidRDefault="00481FD5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География</w:t>
            </w:r>
          </w:p>
        </w:tc>
        <w:tc>
          <w:tcPr>
            <w:tcW w:w="1366" w:type="dxa"/>
          </w:tcPr>
          <w:p w:rsidR="00481FD5" w:rsidRPr="002D0E42" w:rsidRDefault="00EF18FC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  <w:r w:rsidR="00C32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апреля</w:t>
            </w:r>
          </w:p>
        </w:tc>
        <w:tc>
          <w:tcPr>
            <w:tcW w:w="2268" w:type="dxa"/>
          </w:tcPr>
          <w:p w:rsidR="00481FD5" w:rsidRPr="002D0E42" w:rsidRDefault="00EF18FC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Беспалова З.М.</w:t>
            </w:r>
          </w:p>
        </w:tc>
        <w:tc>
          <w:tcPr>
            <w:tcW w:w="2233" w:type="dxa"/>
          </w:tcPr>
          <w:p w:rsidR="00481FD5" w:rsidRPr="002D0E42" w:rsidRDefault="00EF18FC" w:rsidP="00275C8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режиме апробации</w:t>
            </w:r>
          </w:p>
        </w:tc>
      </w:tr>
      <w:tr w:rsidR="002D0E42" w:rsidTr="002D0E42">
        <w:tc>
          <w:tcPr>
            <w:tcW w:w="955" w:type="dxa"/>
          </w:tcPr>
          <w:p w:rsidR="00481FD5" w:rsidRPr="002D0E42" w:rsidRDefault="00EF18FC" w:rsidP="00794B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404" w:type="dxa"/>
          </w:tcPr>
          <w:p w:rsidR="00481FD5" w:rsidRPr="002D0E42" w:rsidRDefault="00EF18FC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 класс</w:t>
            </w:r>
          </w:p>
        </w:tc>
        <w:tc>
          <w:tcPr>
            <w:tcW w:w="1345" w:type="dxa"/>
          </w:tcPr>
          <w:p w:rsidR="00481FD5" w:rsidRPr="002D0E42" w:rsidRDefault="00EF18FC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Физика </w:t>
            </w:r>
          </w:p>
        </w:tc>
        <w:tc>
          <w:tcPr>
            <w:tcW w:w="1366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  <w:r w:rsidR="00C32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апреля</w:t>
            </w:r>
          </w:p>
        </w:tc>
        <w:tc>
          <w:tcPr>
            <w:tcW w:w="2268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Федотова З.И.</w:t>
            </w:r>
          </w:p>
        </w:tc>
        <w:tc>
          <w:tcPr>
            <w:tcW w:w="2233" w:type="dxa"/>
          </w:tcPr>
          <w:p w:rsidR="00481FD5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режиме апробации</w:t>
            </w:r>
          </w:p>
        </w:tc>
      </w:tr>
      <w:tr w:rsidR="002D0E42" w:rsidTr="002D0E42">
        <w:tc>
          <w:tcPr>
            <w:tcW w:w="955" w:type="dxa"/>
          </w:tcPr>
          <w:p w:rsidR="00481FD5" w:rsidRPr="002D0E42" w:rsidRDefault="002D0E42" w:rsidP="00794B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404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 класс</w:t>
            </w:r>
          </w:p>
        </w:tc>
        <w:tc>
          <w:tcPr>
            <w:tcW w:w="1345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Химия</w:t>
            </w:r>
          </w:p>
        </w:tc>
        <w:tc>
          <w:tcPr>
            <w:tcW w:w="1366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  <w:r w:rsidR="00C32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апреля</w:t>
            </w:r>
          </w:p>
        </w:tc>
        <w:tc>
          <w:tcPr>
            <w:tcW w:w="2268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Улаева</w:t>
            </w:r>
            <w:proofErr w:type="spellEnd"/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Н.А.</w:t>
            </w:r>
          </w:p>
        </w:tc>
        <w:tc>
          <w:tcPr>
            <w:tcW w:w="2233" w:type="dxa"/>
          </w:tcPr>
          <w:p w:rsidR="00481FD5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режиме апробации</w:t>
            </w:r>
          </w:p>
        </w:tc>
      </w:tr>
      <w:tr w:rsidR="002D0E42" w:rsidTr="002D0E42">
        <w:tc>
          <w:tcPr>
            <w:tcW w:w="955" w:type="dxa"/>
          </w:tcPr>
          <w:p w:rsidR="00481FD5" w:rsidRPr="002D0E42" w:rsidRDefault="002D0E42" w:rsidP="00794B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404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 класс</w:t>
            </w:r>
          </w:p>
        </w:tc>
        <w:tc>
          <w:tcPr>
            <w:tcW w:w="1345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Биология</w:t>
            </w:r>
          </w:p>
        </w:tc>
        <w:tc>
          <w:tcPr>
            <w:tcW w:w="1366" w:type="dxa"/>
          </w:tcPr>
          <w:p w:rsidR="00481FD5" w:rsidRPr="002D0E42" w:rsidRDefault="002D0E42" w:rsidP="002D0E4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 мая</w:t>
            </w:r>
          </w:p>
        </w:tc>
        <w:tc>
          <w:tcPr>
            <w:tcW w:w="2268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Хлебосолова</w:t>
            </w:r>
            <w:proofErr w:type="spellEnd"/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А.В.</w:t>
            </w:r>
          </w:p>
        </w:tc>
        <w:tc>
          <w:tcPr>
            <w:tcW w:w="2233" w:type="dxa"/>
          </w:tcPr>
          <w:p w:rsidR="00481FD5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режиме апробации</w:t>
            </w:r>
          </w:p>
        </w:tc>
      </w:tr>
      <w:tr w:rsidR="002D0E42" w:rsidTr="002D0E42">
        <w:tc>
          <w:tcPr>
            <w:tcW w:w="955" w:type="dxa"/>
          </w:tcPr>
          <w:p w:rsidR="00481FD5" w:rsidRPr="002D0E42" w:rsidRDefault="002D0E42" w:rsidP="00794B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404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 класс</w:t>
            </w:r>
          </w:p>
        </w:tc>
        <w:tc>
          <w:tcPr>
            <w:tcW w:w="1345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История</w:t>
            </w:r>
          </w:p>
        </w:tc>
        <w:tc>
          <w:tcPr>
            <w:tcW w:w="1366" w:type="dxa"/>
          </w:tcPr>
          <w:p w:rsidR="00481FD5" w:rsidRPr="002D0E42" w:rsidRDefault="002D0E42" w:rsidP="002D0E4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 мая</w:t>
            </w:r>
          </w:p>
        </w:tc>
        <w:tc>
          <w:tcPr>
            <w:tcW w:w="2268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Дикорева</w:t>
            </w:r>
            <w:proofErr w:type="spellEnd"/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Н.М.</w:t>
            </w:r>
          </w:p>
        </w:tc>
        <w:tc>
          <w:tcPr>
            <w:tcW w:w="2233" w:type="dxa"/>
          </w:tcPr>
          <w:p w:rsidR="00481FD5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режиме апробации</w:t>
            </w:r>
          </w:p>
        </w:tc>
      </w:tr>
      <w:tr w:rsidR="002D0E42" w:rsidTr="002D0E42">
        <w:tc>
          <w:tcPr>
            <w:tcW w:w="955" w:type="dxa"/>
          </w:tcPr>
          <w:p w:rsidR="00481FD5" w:rsidRPr="002D0E42" w:rsidRDefault="002D0E42" w:rsidP="00794B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404" w:type="dxa"/>
          </w:tcPr>
          <w:p w:rsidR="00481FD5" w:rsidRPr="002D0E42" w:rsidRDefault="002D0E42" w:rsidP="002D0E4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класс</w:t>
            </w:r>
          </w:p>
        </w:tc>
        <w:tc>
          <w:tcPr>
            <w:tcW w:w="1345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Биология</w:t>
            </w:r>
          </w:p>
        </w:tc>
        <w:tc>
          <w:tcPr>
            <w:tcW w:w="1366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18октября</w:t>
            </w:r>
          </w:p>
        </w:tc>
        <w:tc>
          <w:tcPr>
            <w:tcW w:w="2268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Хлебосолова</w:t>
            </w:r>
            <w:proofErr w:type="spellEnd"/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А.В.</w:t>
            </w:r>
          </w:p>
        </w:tc>
        <w:tc>
          <w:tcPr>
            <w:tcW w:w="2233" w:type="dxa"/>
          </w:tcPr>
          <w:p w:rsidR="00481FD5" w:rsidRDefault="00481FD5" w:rsidP="00275C8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D0E42" w:rsidTr="002D0E42">
        <w:tc>
          <w:tcPr>
            <w:tcW w:w="955" w:type="dxa"/>
          </w:tcPr>
          <w:p w:rsidR="00481FD5" w:rsidRPr="002D0E42" w:rsidRDefault="002D0E42" w:rsidP="00794B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404" w:type="dxa"/>
          </w:tcPr>
          <w:p w:rsidR="00481FD5" w:rsidRPr="002D0E42" w:rsidRDefault="002D0E42" w:rsidP="002D0E4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класс</w:t>
            </w:r>
          </w:p>
        </w:tc>
        <w:tc>
          <w:tcPr>
            <w:tcW w:w="1345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Химия</w:t>
            </w:r>
          </w:p>
        </w:tc>
        <w:tc>
          <w:tcPr>
            <w:tcW w:w="1366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18октября</w:t>
            </w:r>
          </w:p>
        </w:tc>
        <w:tc>
          <w:tcPr>
            <w:tcW w:w="2268" w:type="dxa"/>
          </w:tcPr>
          <w:p w:rsidR="00481FD5" w:rsidRPr="002D0E42" w:rsidRDefault="002D0E42" w:rsidP="00275C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Улаева</w:t>
            </w:r>
            <w:proofErr w:type="spellEnd"/>
            <w:r w:rsidRPr="002D0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Н.А.</w:t>
            </w:r>
          </w:p>
        </w:tc>
        <w:tc>
          <w:tcPr>
            <w:tcW w:w="2233" w:type="dxa"/>
          </w:tcPr>
          <w:p w:rsidR="00481FD5" w:rsidRDefault="00481FD5" w:rsidP="00275C8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275C81" w:rsidRDefault="00275C81" w:rsidP="00275C8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81EB6" w:rsidRPr="00A81EB6" w:rsidRDefault="00E532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УВР                                                                  Е.С.Орлова</w:t>
      </w:r>
    </w:p>
    <w:sectPr w:rsidR="00A81EB6" w:rsidRPr="00A81EB6" w:rsidSect="008C6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81EB6"/>
    <w:rsid w:val="00275C81"/>
    <w:rsid w:val="002D0E42"/>
    <w:rsid w:val="00481FD5"/>
    <w:rsid w:val="00794B33"/>
    <w:rsid w:val="00802E8B"/>
    <w:rsid w:val="008C6AF8"/>
    <w:rsid w:val="00A81EB6"/>
    <w:rsid w:val="00C322F7"/>
    <w:rsid w:val="00E53249"/>
    <w:rsid w:val="00EA6B8E"/>
    <w:rsid w:val="00EF1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C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420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Степановна</dc:creator>
  <cp:keywords/>
  <dc:description/>
  <cp:lastModifiedBy>Елена Степановна</cp:lastModifiedBy>
  <cp:revision>4</cp:revision>
  <cp:lastPrinted>2017-03-07T08:12:00Z</cp:lastPrinted>
  <dcterms:created xsi:type="dcterms:W3CDTF">2017-03-06T12:06:00Z</dcterms:created>
  <dcterms:modified xsi:type="dcterms:W3CDTF">2017-03-07T08:15:00Z</dcterms:modified>
</cp:coreProperties>
</file>